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-326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0067-01-2024-001050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60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Трифоновой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Трифонова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</w:t>
      </w:r>
      <w:r>
        <w:rPr>
          <w:rFonts w:ascii="Times New Roman" w:eastAsia="Times New Roman" w:hAnsi="Times New Roman" w:cs="Times New Roman"/>
          <w:sz w:val="26"/>
          <w:szCs w:val="26"/>
        </w:rPr>
        <w:t>щего функции фото- видеосъемки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Трифонова В.В.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Трифоновой В.В.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Трифоновой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0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</w:t>
      </w:r>
      <w:r>
        <w:rPr>
          <w:rFonts w:ascii="Times New Roman" w:eastAsia="Times New Roman" w:hAnsi="Times New Roman" w:cs="Times New Roman"/>
          <w:sz w:val="26"/>
          <w:szCs w:val="26"/>
        </w:rPr>
        <w:t>ка учета транспортного средства;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сведения из государственной информационной системы, согласно которым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Трифоновой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Трифоновой В.В.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Трифонову </w:t>
      </w:r>
      <w:r>
        <w:rPr>
          <w:rStyle w:val="cat-UserDefinedgrp-37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нистративного штрафа размере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0412365400675003262420169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10rplc-20">
    <w:name w:val="cat-UserDefined grp-10 rplc-20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4rplc-27">
    <w:name w:val="cat-UserDefined grp-34 rplc-27"/>
    <w:basedOn w:val="DefaultParagraphFont"/>
  </w:style>
  <w:style w:type="character" w:customStyle="1" w:styleId="cat-UserDefinedgrp-10rplc-29">
    <w:name w:val="cat-UserDefined grp-10 rplc-29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48">
    <w:name w:val="cat-UserDefined grp-3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